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07" w:rsidRPr="00FB7207" w:rsidRDefault="00FB7207" w:rsidP="00F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7207" w:rsidRPr="00FB7207" w:rsidRDefault="00FB7207" w:rsidP="00FB72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FB7207" w:rsidRPr="00FB7207" w:rsidTr="00FB72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FB7207" w:rsidRPr="00FB7207" w:rsidTr="00FB72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FB7207" w:rsidRPr="00FB72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7207" w:rsidRPr="00FB7207" w:rsidRDefault="00FB7207" w:rsidP="00FB72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B7207" w:rsidRPr="00FB7207" w:rsidRDefault="00FB7207" w:rsidP="00FB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75AF2" w:rsidRPr="00FB7207" w:rsidRDefault="00575AF2" w:rsidP="005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r w:rsidRPr="00FB7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Master scholarship at Frankfurt University</w:t>
            </w:r>
          </w:p>
          <w:p w:rsidR="00575AF2" w:rsidRPr="00FB7207" w:rsidRDefault="00575AF2" w:rsidP="005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</w:pPr>
            <w:r w:rsidRPr="00FB7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de-DE"/>
              </w:rPr>
              <w:t>Until July 15 students that graduated with excellent marks can apply for a scholarship in the following M.A. programs of Frankfurt University (GU):</w:t>
            </w:r>
          </w:p>
          <w:p w:rsidR="00F7127D" w:rsidRPr="00FB7207" w:rsidRDefault="00F7127D" w:rsidP="00FB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tbl>
            <w:tblPr>
              <w:tblW w:w="0" w:type="auto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3"/>
            </w:tblGrid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FB7207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B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MASTER OF ARTS</w:t>
                  </w:r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4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His</w:t>
                    </w:r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t</w:t>
                    </w:r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o</w:t>
                    </w:r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ry</w:t>
                    </w:r>
                  </w:hyperlink>
                  <w:r w:rsidR="00FB7207" w:rsidRPr="00FB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hyperlink r:id="rId5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GB" w:eastAsia="de-DE"/>
                      </w:rPr>
                      <w:t>International Studies / Peace and Conflict Studies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6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Philosophy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7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Political Theory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8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Sinology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hyperlink r:id="rId9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GB" w:eastAsia="de-DE"/>
                      </w:rPr>
                      <w:t>Social and Cultural Anthropology / Ethnology</w:t>
                    </w:r>
                  </w:hyperlink>
                  <w:r w:rsidR="00FB7207" w:rsidRPr="00FB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  <w:t> </w:t>
                  </w:r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FB7207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B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MASTER OF SCIENCE</w:t>
                  </w:r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0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Biochemistry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1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Bioinformatics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2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Biophysics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3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Chemistry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4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Computer Scie</w:t>
                    </w:r>
                    <w:bookmarkStart w:id="0" w:name="_GoBack"/>
                    <w:bookmarkEnd w:id="0"/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n</w:t>
                    </w:r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ce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5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Geosciences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6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Interdisciplinary Neuroscience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7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Mathematics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8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Molecular Biosciences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19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Molecular Bio</w:t>
                    </w:r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t</w:t>
                    </w:r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echnology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hyperlink r:id="rId20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Molecular Medicine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hyperlink r:id="rId21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de-DE"/>
                      </w:rPr>
                      <w:t>Physical Biology of Cells</w:t>
                    </w:r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de-DE"/>
                      </w:rPr>
                      <w:br/>
                      <w:t>and Cell Interactions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hyperlink r:id="rId22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de-DE"/>
                      </w:rPr>
                      <w:t>Physics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hyperlink r:id="rId23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de-DE"/>
                      </w:rPr>
                      <w:t> Psychology</w:t>
                    </w:r>
                  </w:hyperlink>
                </w:p>
              </w:tc>
            </w:tr>
            <w:tr w:rsidR="00FB7207" w:rsidRPr="00FB7207" w:rsidTr="00D730DA">
              <w:trPr>
                <w:tblCellSpacing w:w="22" w:type="dxa"/>
              </w:trPr>
              <w:tc>
                <w:tcPr>
                  <w:tcW w:w="46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7207" w:rsidRPr="00FB7207" w:rsidRDefault="00E12654" w:rsidP="00FB7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hyperlink r:id="rId24" w:tgtFrame="_blank" w:history="1">
                    <w:r w:rsidR="00FB7207" w:rsidRPr="00FB72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de-DE"/>
                      </w:rPr>
                      <w:t>Quantitative Economics</w:t>
                    </w:r>
                  </w:hyperlink>
                </w:p>
              </w:tc>
            </w:tr>
          </w:tbl>
          <w:p w:rsidR="00FB7207" w:rsidRPr="00FB7207" w:rsidRDefault="00FB7207" w:rsidP="00FB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B7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read carefully all the information found</w:t>
            </w:r>
            <w:r w:rsidRPr="00FB7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on the website of the program (including the FAQs).</w:t>
            </w:r>
            <w:r w:rsidRPr="00FB7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FB7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5" w:tgtFrame="_blank" w:history="1">
              <w:r w:rsidRPr="00FB72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http://www.goethe-university-frankfu</w:t>
              </w:r>
              <w:r w:rsidRPr="00FB72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</w:t>
              </w:r>
              <w:r w:rsidRPr="00FB72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t.de/61645104/What_we_offer</w:t>
              </w:r>
            </w:hyperlink>
          </w:p>
        </w:tc>
      </w:tr>
    </w:tbl>
    <w:p w:rsidR="00600660" w:rsidRDefault="00E12654"/>
    <w:sectPr w:rsidR="00600660" w:rsidSect="00A13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207"/>
    <w:rsid w:val="00216EBA"/>
    <w:rsid w:val="00296516"/>
    <w:rsid w:val="00330124"/>
    <w:rsid w:val="00465887"/>
    <w:rsid w:val="00575AF2"/>
    <w:rsid w:val="008441AA"/>
    <w:rsid w:val="00954338"/>
    <w:rsid w:val="009900D5"/>
    <w:rsid w:val="00A131DA"/>
    <w:rsid w:val="00AE40DC"/>
    <w:rsid w:val="00BC49DC"/>
    <w:rsid w:val="00D11FCF"/>
    <w:rsid w:val="00D730DA"/>
    <w:rsid w:val="00E12654"/>
    <w:rsid w:val="00EB5568"/>
    <w:rsid w:val="00F602ED"/>
    <w:rsid w:val="00F7127D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41AB"/>
  <w15:docId w15:val="{EEFB872B-1F37-4ADD-AA1B-7897A5C8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DA"/>
  </w:style>
  <w:style w:type="paragraph" w:styleId="Heading3">
    <w:name w:val="heading 3"/>
    <w:basedOn w:val="Normal"/>
    <w:link w:val="Heading3Char"/>
    <w:uiPriority w:val="9"/>
    <w:qFormat/>
    <w:rsid w:val="00FB7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720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qu">
    <w:name w:val="qu"/>
    <w:basedOn w:val="DefaultParagraphFont"/>
    <w:rsid w:val="00FB7207"/>
  </w:style>
  <w:style w:type="character" w:customStyle="1" w:styleId="gd">
    <w:name w:val="gd"/>
    <w:basedOn w:val="DefaultParagraphFont"/>
    <w:rsid w:val="00FB7207"/>
  </w:style>
  <w:style w:type="character" w:customStyle="1" w:styleId="g3">
    <w:name w:val="g3"/>
    <w:basedOn w:val="DefaultParagraphFont"/>
    <w:rsid w:val="00FB7207"/>
  </w:style>
  <w:style w:type="character" w:customStyle="1" w:styleId="hb">
    <w:name w:val="hb"/>
    <w:basedOn w:val="DefaultParagraphFont"/>
    <w:rsid w:val="00FB7207"/>
  </w:style>
  <w:style w:type="character" w:customStyle="1" w:styleId="g2">
    <w:name w:val="g2"/>
    <w:basedOn w:val="DefaultParagraphFont"/>
    <w:rsid w:val="00FB7207"/>
  </w:style>
  <w:style w:type="character" w:styleId="Hyperlink">
    <w:name w:val="Hyperlink"/>
    <w:basedOn w:val="DefaultParagraphFont"/>
    <w:uiPriority w:val="99"/>
    <w:semiHidden/>
    <w:unhideWhenUsed/>
    <w:rsid w:val="00FB72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frankfurt.de/35792019?" TargetMode="External"/><Relationship Id="rId13" Type="http://schemas.openxmlformats.org/officeDocument/2006/relationships/hyperlink" Target="http://www.uni-frankfurt.de/35791965?" TargetMode="External"/><Relationship Id="rId18" Type="http://schemas.openxmlformats.org/officeDocument/2006/relationships/hyperlink" Target="http://www.uni-frankfurt.de/35791988?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uni-frankfurt.de/54273394?" TargetMode="External"/><Relationship Id="rId7" Type="http://schemas.openxmlformats.org/officeDocument/2006/relationships/hyperlink" Target="http://www.uni-frankfurt.de/35792028?" TargetMode="External"/><Relationship Id="rId12" Type="http://schemas.openxmlformats.org/officeDocument/2006/relationships/hyperlink" Target="http://www.uni-frankfurt.de/35791978?" TargetMode="External"/><Relationship Id="rId17" Type="http://schemas.openxmlformats.org/officeDocument/2006/relationships/hyperlink" Target="http://www.uni-frankfurt.de/35792041?" TargetMode="External"/><Relationship Id="rId25" Type="http://schemas.openxmlformats.org/officeDocument/2006/relationships/hyperlink" Target="http://www.goethe-university-frankfurt.de/61645104/What_we_off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-frankfurt.de/35791957?" TargetMode="External"/><Relationship Id="rId20" Type="http://schemas.openxmlformats.org/officeDocument/2006/relationships/hyperlink" Target="http://www.uni-frankfurt.de/46331609?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-frankfurt.de/46829174?" TargetMode="External"/><Relationship Id="rId11" Type="http://schemas.openxmlformats.org/officeDocument/2006/relationships/hyperlink" Target="http://www.uni-frankfurt.de/35792026?" TargetMode="External"/><Relationship Id="rId24" Type="http://schemas.openxmlformats.org/officeDocument/2006/relationships/hyperlink" Target="http://www.uni-frankfurt.de/35791940?" TargetMode="External"/><Relationship Id="rId5" Type="http://schemas.openxmlformats.org/officeDocument/2006/relationships/hyperlink" Target="http://www.uni-frankfurt.de/35792035?" TargetMode="External"/><Relationship Id="rId15" Type="http://schemas.openxmlformats.org/officeDocument/2006/relationships/hyperlink" Target="http://www.uni-frankfurt.de/35791962?" TargetMode="External"/><Relationship Id="rId23" Type="http://schemas.openxmlformats.org/officeDocument/2006/relationships/hyperlink" Target="http://www.uni-frankfurt.de/35792039?" TargetMode="External"/><Relationship Id="rId10" Type="http://schemas.openxmlformats.org/officeDocument/2006/relationships/hyperlink" Target="http://www.uni-frankfurt.de/46414998?" TargetMode="External"/><Relationship Id="rId19" Type="http://schemas.openxmlformats.org/officeDocument/2006/relationships/hyperlink" Target="http://www.uni-frankfurt.de/35791980?" TargetMode="External"/><Relationship Id="rId4" Type="http://schemas.openxmlformats.org/officeDocument/2006/relationships/hyperlink" Target="http://www.uni-frankfurt.de/41612131/history?" TargetMode="External"/><Relationship Id="rId9" Type="http://schemas.openxmlformats.org/officeDocument/2006/relationships/hyperlink" Target="http://www.uni-frankfurt.de/49145906?" TargetMode="External"/><Relationship Id="rId14" Type="http://schemas.openxmlformats.org/officeDocument/2006/relationships/hyperlink" Target="http://www.uni-frankfurt.de/35791983?" TargetMode="External"/><Relationship Id="rId22" Type="http://schemas.openxmlformats.org/officeDocument/2006/relationships/hyperlink" Target="http://www.uni-frankfurt.de/35792003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zuhaus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Fariba Hadian</cp:lastModifiedBy>
  <cp:revision>3</cp:revision>
  <dcterms:created xsi:type="dcterms:W3CDTF">2019-06-02T04:46:00Z</dcterms:created>
  <dcterms:modified xsi:type="dcterms:W3CDTF">2019-06-03T09:06:00Z</dcterms:modified>
</cp:coreProperties>
</file>